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DC4" w14:textId="77777777" w:rsidR="000B7E95" w:rsidRDefault="000B7E95" w:rsidP="000B7E95">
      <w:pPr>
        <w:spacing w:after="0" w:line="276" w:lineRule="auto"/>
        <w:ind w:left="360" w:hanging="360"/>
        <w:contextualSpacing/>
      </w:pPr>
      <w:r>
        <w:rPr>
          <w:rFonts w:ascii="Times New Roman" w:eastAsia="Yu Gothic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E7B007" wp14:editId="772D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ingbir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85E3615" w14:textId="3ACDE7C7" w:rsidR="0034440E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424">
        <w:rPr>
          <w:rFonts w:ascii="Verdana" w:hAnsi="Verdana" w:cs="Times New Roman"/>
          <w:b/>
          <w:sz w:val="28"/>
          <w:szCs w:val="28"/>
        </w:rPr>
        <w:t>RSFWF Board Agenda</w:t>
      </w:r>
    </w:p>
    <w:p w14:paraId="69CAEACF" w14:textId="7564E874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8"/>
          <w:szCs w:val="28"/>
        </w:rPr>
        <w:tab/>
      </w:r>
      <w:r w:rsidR="00802598">
        <w:rPr>
          <w:rFonts w:ascii="Verdana" w:hAnsi="Verdana" w:cs="Times New Roman"/>
          <w:sz w:val="24"/>
          <w:szCs w:val="24"/>
        </w:rPr>
        <w:t>October 4</w:t>
      </w:r>
      <w:r w:rsidR="003027EF">
        <w:rPr>
          <w:rFonts w:ascii="Verdana" w:hAnsi="Verdana" w:cs="Times New Roman"/>
          <w:sz w:val="24"/>
          <w:szCs w:val="24"/>
        </w:rPr>
        <w:t>, 2023</w:t>
      </w:r>
    </w:p>
    <w:p w14:paraId="4C24658F" w14:textId="763B18C0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4"/>
          <w:szCs w:val="24"/>
        </w:rPr>
        <w:tab/>
      </w:r>
      <w:r w:rsidR="00802598">
        <w:rPr>
          <w:rFonts w:ascii="Verdana" w:hAnsi="Verdana" w:cs="Times New Roman"/>
          <w:sz w:val="24"/>
          <w:szCs w:val="24"/>
        </w:rPr>
        <w:t>RSF Community Room</w:t>
      </w:r>
    </w:p>
    <w:p w14:paraId="07235F32" w14:textId="51A50947" w:rsidR="0034440E" w:rsidRPr="00880424" w:rsidRDefault="0034440E" w:rsidP="001A4E06">
      <w:pPr>
        <w:spacing w:after="0" w:line="276" w:lineRule="auto"/>
        <w:ind w:left="360" w:hanging="360"/>
        <w:contextualSpacing/>
        <w:rPr>
          <w:rFonts w:ascii="Verdana" w:hAnsi="Verdana"/>
        </w:rPr>
      </w:pPr>
    </w:p>
    <w:p w14:paraId="4582FFBE" w14:textId="10DBCDEC" w:rsidR="00F8271B" w:rsidRPr="00880424" w:rsidRDefault="001A4E06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Call to Order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bookmarkStart w:id="0" w:name="_Hlk132622781"/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, Board Chair</w:t>
      </w:r>
      <w:bookmarkEnd w:id="0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802561">
        <w:rPr>
          <w:rFonts w:ascii="Verdana" w:eastAsia="Segoe UI" w:hAnsi="Verdana" w:cs="Times New Roman"/>
          <w:color w:val="000000" w:themeColor="text1"/>
          <w:sz w:val="24"/>
          <w:szCs w:val="24"/>
        </w:rPr>
        <w:t>12:30</w:t>
      </w:r>
      <w:r w:rsid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PM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783C8737" w14:textId="0035FB9B" w:rsidR="00880424" w:rsidRPr="003027EF" w:rsidRDefault="00585BB8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Board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Chair 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3B136EC7" w14:textId="77777777" w:rsidR="003027EF" w:rsidRPr="00410F95" w:rsidRDefault="003027EF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Approval of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prior Board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Meeting Minutes –   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594C21AB" w14:textId="6A27E545" w:rsidR="00EB77B1" w:rsidRDefault="003027EF" w:rsidP="00802598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Motion: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Second:       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Approved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>:</w:t>
      </w:r>
    </w:p>
    <w:p w14:paraId="11FF2F52" w14:textId="77777777" w:rsidR="00802598" w:rsidRPr="00410F95" w:rsidRDefault="00802598" w:rsidP="00802598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6B6B9F14" w14:textId="74F5BD67" w:rsidR="003027EF" w:rsidRDefault="000A2A2F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Update on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090FA2">
        <w:rPr>
          <w:rFonts w:ascii="Verdana" w:hAnsi="Verdana" w:cs="Times New Roman"/>
          <w:color w:val="000000" w:themeColor="text1"/>
          <w:sz w:val="24"/>
          <w:szCs w:val="24"/>
        </w:rPr>
        <w:t xml:space="preserve">RSFWF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Transition </w:t>
      </w:r>
      <w:r w:rsidR="00090FA2">
        <w:rPr>
          <w:rFonts w:ascii="Verdana" w:hAnsi="Verdana" w:cs="Times New Roman"/>
          <w:color w:val="000000" w:themeColor="text1"/>
          <w:sz w:val="24"/>
          <w:szCs w:val="24"/>
        </w:rPr>
        <w:t>Status</w:t>
      </w:r>
    </w:p>
    <w:p w14:paraId="6754AAC8" w14:textId="694E26E5" w:rsidR="00880424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</w:pPr>
      <w:r w:rsidRPr="00E72F2E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Grant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s Update</w:t>
      </w:r>
      <w:r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>– Cathy Burch &amp; Kathy Sage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7B621206" w14:textId="42E8FBD1" w:rsidR="00880424" w:rsidRPr="0028713A" w:rsidRDefault="00E72F2E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Update on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2023-24 Letter of Intent Status</w:t>
      </w:r>
    </w:p>
    <w:p w14:paraId="29E06742" w14:textId="318EB755" w:rsidR="008541A5" w:rsidRPr="008361D3" w:rsidRDefault="001A4E06" w:rsidP="008361D3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Membership </w:t>
      </w:r>
      <w:r w:rsidR="00585BB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>Cheryl Salmen and Melissa D’Amour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84C613B" w14:textId="3620251D" w:rsidR="008541A5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bookmarkStart w:id="1" w:name="_Hlk132623612"/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Financ</w:t>
      </w:r>
      <w:r w:rsidR="00E8586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e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412A5F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Diane Solomon &amp; Beth </w:t>
      </w:r>
      <w:r w:rsidR="00F8271B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Terrana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bookmarkEnd w:id="1"/>
    <w:p w14:paraId="6C161696" w14:textId="6A9B7242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Programs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Kirstjen Nielson and Muffy Walker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D45A3F1" w14:textId="1A0798AE" w:rsidR="00E85868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Social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Kelly Stroud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3E5BE39" w14:textId="35A3166B" w:rsidR="008A1084" w:rsidRPr="00585BB8" w:rsidRDefault="00585BB8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Social Media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2F7232">
        <w:rPr>
          <w:rFonts w:ascii="Verdana" w:eastAsiaTheme="minorEastAsia" w:hAnsi="Verdana" w:cs="Times New Roman"/>
          <w:color w:val="000000" w:themeColor="text1"/>
          <w:sz w:val="24"/>
          <w:szCs w:val="24"/>
        </w:rPr>
        <w:t>Kathryn Brown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2DC0422" w14:textId="3909A03C" w:rsidR="00E85868" w:rsidRPr="00E85868" w:rsidRDefault="00585BB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Technology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hAnsi="Verdana" w:cs="Times New Roman"/>
          <w:color w:val="000000" w:themeColor="text1"/>
          <w:sz w:val="24"/>
          <w:szCs w:val="24"/>
        </w:rPr>
        <w:t>– Mara Buchholz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B6B41F8" w14:textId="1475D702" w:rsidR="008A1084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Publicity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Elia Surran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292A8C47" w14:textId="46205090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Volunteer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Amy Hobart and </w:t>
      </w:r>
      <w:r>
        <w:rPr>
          <w:rFonts w:ascii="Verdana" w:hAnsi="Verdana" w:cs="Times New Roman"/>
          <w:color w:val="000000" w:themeColor="text1"/>
          <w:sz w:val="24"/>
          <w:szCs w:val="24"/>
        </w:rPr>
        <w:t>Ellie Cunningham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</w:t>
      </w:r>
      <w:r w:rsidR="00585BB8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s</w:t>
      </w:r>
    </w:p>
    <w:p w14:paraId="17735760" w14:textId="36C62462" w:rsidR="00E85868" w:rsidRPr="00585BB8" w:rsidRDefault="00E85868" w:rsidP="00585BB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Members-at-large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585BB8" w:rsidRP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Mary Cons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lvi, Sandra Coufal, Vivian Hardage, Cynthia Hudson</w:t>
      </w:r>
    </w:p>
    <w:p w14:paraId="3DD96BD6" w14:textId="23D8F2B2" w:rsidR="008361D3" w:rsidRPr="008361D3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/>
        </w:rPr>
      </w:pPr>
      <w:r w:rsidRPr="00880424">
        <w:rPr>
          <w:rFonts w:ascii="Verdana" w:eastAsia="Segoe UI" w:hAnsi="Verdana" w:cs="Times"/>
          <w:b/>
          <w:bCs/>
          <w:sz w:val="24"/>
          <w:szCs w:val="24"/>
        </w:rPr>
        <w:t>Adjourn –</w:t>
      </w:r>
      <w:r w:rsidRPr="00880424">
        <w:rPr>
          <w:rFonts w:ascii="Verdana" w:eastAsia="Segoe UI" w:hAnsi="Verdana" w:cs="Times"/>
          <w:sz w:val="24"/>
          <w:szCs w:val="24"/>
        </w:rPr>
        <w:t xml:space="preserve"> </w:t>
      </w:r>
      <w:r w:rsidR="003027EF">
        <w:rPr>
          <w:rFonts w:ascii="Verdana" w:eastAsia="Segoe UI" w:hAnsi="Verdana" w:cs="Times"/>
          <w:sz w:val="24"/>
          <w:szCs w:val="24"/>
        </w:rPr>
        <w:t>Nikki Carmody Ream</w:t>
      </w:r>
      <w:r w:rsidRPr="00880424">
        <w:rPr>
          <w:rFonts w:ascii="Verdana" w:eastAsia="Segoe UI" w:hAnsi="Verdana" w:cs="Times"/>
          <w:sz w:val="24"/>
          <w:szCs w:val="24"/>
        </w:rPr>
        <w:t xml:space="preserve">     ___________ </w:t>
      </w:r>
      <w:r w:rsidR="003027EF">
        <w:rPr>
          <w:rFonts w:ascii="Verdana" w:eastAsia="Segoe UI" w:hAnsi="Verdana" w:cs="Times"/>
          <w:sz w:val="24"/>
          <w:szCs w:val="24"/>
        </w:rPr>
        <w:t>PM</w:t>
      </w:r>
    </w:p>
    <w:p w14:paraId="4DB37E85" w14:textId="218D628D" w:rsidR="0028713A" w:rsidRPr="0028713A" w:rsidRDefault="001A4E06" w:rsidP="00090FA2">
      <w:pPr>
        <w:spacing w:after="0" w:line="360" w:lineRule="auto"/>
        <w:rPr>
          <w:rFonts w:ascii="Verdana" w:hAnsi="Verdana"/>
        </w:rPr>
      </w:pPr>
      <w:r w:rsidRPr="00880424">
        <w:rPr>
          <w:rFonts w:ascii="Verdana" w:hAnsi="Verdana"/>
          <w:b/>
          <w:bCs/>
        </w:rPr>
        <w:t>202</w:t>
      </w:r>
      <w:r w:rsidR="00E8791B" w:rsidRPr="00880424">
        <w:rPr>
          <w:rFonts w:ascii="Verdana" w:hAnsi="Verdana"/>
          <w:b/>
          <w:bCs/>
        </w:rPr>
        <w:t xml:space="preserve">3 </w:t>
      </w:r>
      <w:r w:rsidRPr="00880424">
        <w:rPr>
          <w:rFonts w:ascii="Verdana" w:hAnsi="Verdana"/>
          <w:b/>
          <w:bCs/>
        </w:rPr>
        <w:t xml:space="preserve">Upcoming </w:t>
      </w:r>
      <w:r w:rsidR="009B564C">
        <w:rPr>
          <w:rFonts w:ascii="Verdana" w:hAnsi="Verdana"/>
          <w:b/>
          <w:bCs/>
        </w:rPr>
        <w:t>Events</w:t>
      </w:r>
      <w:r w:rsidRPr="00880424">
        <w:rPr>
          <w:rFonts w:ascii="Verdana" w:hAnsi="Verdana"/>
          <w:b/>
          <w:bCs/>
        </w:rPr>
        <w:t>:</w:t>
      </w:r>
    </w:p>
    <w:p w14:paraId="0A752A08" w14:textId="277ED68A" w:rsidR="009E4331" w:rsidRDefault="00802598" w:rsidP="00090FA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October 9</w:t>
      </w:r>
      <w:r w:rsidRPr="00802598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5-9:30</w:t>
      </w:r>
      <w:r w:rsidR="00880424" w:rsidRPr="00880424">
        <w:rPr>
          <w:rFonts w:ascii="Verdana" w:hAnsi="Verdana"/>
          <w:i/>
          <w:iCs/>
        </w:rPr>
        <w:t xml:space="preserve"> </w:t>
      </w:r>
      <w:r w:rsidR="003027EF">
        <w:rPr>
          <w:rFonts w:ascii="Verdana" w:hAnsi="Verdana"/>
          <w:i/>
          <w:iCs/>
        </w:rPr>
        <w:t>p</w:t>
      </w:r>
      <w:r w:rsidR="00880424" w:rsidRPr="00880424">
        <w:rPr>
          <w:rFonts w:ascii="Verdana" w:hAnsi="Verdana"/>
          <w:i/>
          <w:iCs/>
        </w:rPr>
        <w:t>m</w:t>
      </w:r>
      <w:r w:rsidR="00880424" w:rsidRPr="00880424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Steak 48 VIP Event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 xml:space="preserve">Steak 48 Restaurant, Del Mar </w:t>
      </w:r>
    </w:p>
    <w:p w14:paraId="414F21AE" w14:textId="4009DE1F" w:rsidR="0068343A" w:rsidRDefault="00802598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November 8th</w:t>
      </w:r>
      <w:r w:rsidR="003027EF">
        <w:rPr>
          <w:rFonts w:ascii="Verdana" w:hAnsi="Verdana"/>
          <w:i/>
          <w:iCs/>
        </w:rPr>
        <w:t xml:space="preserve"> </w:t>
      </w:r>
      <w:r w:rsidR="001C0228">
        <w:rPr>
          <w:rFonts w:ascii="Verdana" w:hAnsi="Verdana"/>
          <w:i/>
          <w:iCs/>
          <w:vertAlign w:val="superscript"/>
        </w:rPr>
        <w:tab/>
      </w:r>
      <w:r w:rsidRPr="00802598">
        <w:rPr>
          <w:rFonts w:ascii="Verdana" w:hAnsi="Verdana"/>
          <w:i/>
          <w:iCs/>
        </w:rPr>
        <w:t>1:00-2:00</w:t>
      </w:r>
      <w:r w:rsidR="003027EF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RSF Board Meeting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Location TBD</w:t>
      </w:r>
      <w:r w:rsidR="0068343A">
        <w:rPr>
          <w:rFonts w:ascii="Verdana" w:hAnsi="Verdana"/>
          <w:i/>
          <w:iCs/>
        </w:rPr>
        <w:tab/>
      </w:r>
      <w:r w:rsidR="003027EF">
        <w:rPr>
          <w:rFonts w:ascii="Verdana" w:hAnsi="Verdana"/>
          <w:i/>
          <w:iCs/>
        </w:rPr>
        <w:t xml:space="preserve"> </w:t>
      </w:r>
    </w:p>
    <w:p w14:paraId="362D207F" w14:textId="3C9A803B" w:rsidR="0068343A" w:rsidRDefault="00802598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November</w:t>
      </w:r>
      <w:r w:rsidR="00090FA2">
        <w:rPr>
          <w:rFonts w:ascii="Verdana" w:hAnsi="Verdana"/>
          <w:i/>
          <w:iCs/>
        </w:rPr>
        <w:t xml:space="preserve"> 15</w:t>
      </w:r>
      <w:r w:rsidR="00090FA2" w:rsidRPr="009B564C">
        <w:rPr>
          <w:rFonts w:ascii="Verdana" w:hAnsi="Verdana"/>
          <w:i/>
          <w:iCs/>
          <w:vertAlign w:val="superscript"/>
        </w:rPr>
        <w:t>th</w:t>
      </w:r>
      <w:r w:rsidR="0068343A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11:30-1:30</w:t>
      </w:r>
      <w:r w:rsidR="0068343A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RSF General Meeting</w:t>
      </w:r>
      <w:r>
        <w:rPr>
          <w:rFonts w:ascii="Verdana" w:hAnsi="Verdana"/>
          <w:i/>
          <w:iCs/>
        </w:rPr>
        <w:tab/>
        <w:t>RSF Golf Club</w:t>
      </w:r>
      <w:r w:rsidR="00160EB2">
        <w:rPr>
          <w:rFonts w:ascii="Verdana" w:hAnsi="Verdana"/>
          <w:i/>
          <w:iCs/>
        </w:rPr>
        <w:tab/>
      </w:r>
    </w:p>
    <w:p w14:paraId="2E53CD9C" w14:textId="4CCE617A" w:rsidR="00090FA2" w:rsidRPr="002E3171" w:rsidRDefault="00802598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December 6</w:t>
      </w:r>
      <w:r w:rsidRPr="00802598">
        <w:rPr>
          <w:rFonts w:ascii="Verdana" w:hAnsi="Verdana"/>
          <w:i/>
          <w:iCs/>
          <w:vertAlign w:val="superscript"/>
        </w:rPr>
        <w:t>th</w:t>
      </w:r>
      <w:r w:rsidR="00090FA2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11:00-2:00</w:t>
      </w:r>
      <w:r w:rsidR="00090FA2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RSFWF Holiday Pop-Up</w:t>
      </w:r>
      <w:r>
        <w:rPr>
          <w:rFonts w:ascii="Verdana" w:hAnsi="Verdana"/>
          <w:i/>
          <w:iCs/>
        </w:rPr>
        <w:tab/>
        <w:t>Muffy Walker’s Home</w:t>
      </w:r>
    </w:p>
    <w:sectPr w:rsidR="00090FA2" w:rsidRPr="002E3171" w:rsidSect="00090FA2"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0"/>
    <w:multiLevelType w:val="hybridMultilevel"/>
    <w:tmpl w:val="77EC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673"/>
    <w:multiLevelType w:val="hybridMultilevel"/>
    <w:tmpl w:val="E0A85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A85"/>
    <w:multiLevelType w:val="hybridMultilevel"/>
    <w:tmpl w:val="2CC85C70"/>
    <w:lvl w:ilvl="0" w:tplc="975C2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35A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A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A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E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4A6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14F"/>
    <w:multiLevelType w:val="hybridMultilevel"/>
    <w:tmpl w:val="87D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870"/>
    <w:multiLevelType w:val="hybridMultilevel"/>
    <w:tmpl w:val="ED58F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2EF4"/>
    <w:multiLevelType w:val="hybridMultilevel"/>
    <w:tmpl w:val="6DF6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76E73E6">
      <w:start w:val="1"/>
      <w:numFmt w:val="decimal"/>
      <w:lvlText w:val="%4."/>
      <w:lvlJc w:val="left"/>
      <w:pPr>
        <w:ind w:left="2520" w:hanging="360"/>
      </w:pPr>
    </w:lvl>
    <w:lvl w:ilvl="4" w:tplc="AB7EA69C">
      <w:start w:val="1"/>
      <w:numFmt w:val="lowerLetter"/>
      <w:lvlText w:val="%5."/>
      <w:lvlJc w:val="left"/>
      <w:pPr>
        <w:ind w:left="3240" w:hanging="360"/>
      </w:pPr>
    </w:lvl>
    <w:lvl w:ilvl="5" w:tplc="2EAA8D6A">
      <w:start w:val="1"/>
      <w:numFmt w:val="lowerRoman"/>
      <w:lvlText w:val="%6."/>
      <w:lvlJc w:val="right"/>
      <w:pPr>
        <w:ind w:left="3960" w:hanging="180"/>
      </w:pPr>
    </w:lvl>
    <w:lvl w:ilvl="6" w:tplc="824404D6">
      <w:start w:val="1"/>
      <w:numFmt w:val="decimal"/>
      <w:lvlText w:val="%7."/>
      <w:lvlJc w:val="left"/>
      <w:pPr>
        <w:ind w:left="4680" w:hanging="360"/>
      </w:pPr>
    </w:lvl>
    <w:lvl w:ilvl="7" w:tplc="07B29514">
      <w:start w:val="1"/>
      <w:numFmt w:val="lowerLetter"/>
      <w:lvlText w:val="%8."/>
      <w:lvlJc w:val="left"/>
      <w:pPr>
        <w:ind w:left="5400" w:hanging="360"/>
      </w:pPr>
    </w:lvl>
    <w:lvl w:ilvl="8" w:tplc="9C8E6FE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90337"/>
    <w:multiLevelType w:val="hybridMultilevel"/>
    <w:tmpl w:val="F3A6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14238"/>
    <w:multiLevelType w:val="hybridMultilevel"/>
    <w:tmpl w:val="57E8B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96262"/>
    <w:multiLevelType w:val="hybridMultilevel"/>
    <w:tmpl w:val="49CE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B370C"/>
    <w:multiLevelType w:val="hybridMultilevel"/>
    <w:tmpl w:val="BFAC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FC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A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3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2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8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1C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2DC"/>
    <w:multiLevelType w:val="hybridMultilevel"/>
    <w:tmpl w:val="ECC83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2253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0E97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A73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0DF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A28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E45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262B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206EE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851C5"/>
    <w:multiLevelType w:val="hybridMultilevel"/>
    <w:tmpl w:val="8BC2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F0C2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B680A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B26B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69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314FF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920D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E6A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3EE5A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0775EC"/>
    <w:multiLevelType w:val="hybridMultilevel"/>
    <w:tmpl w:val="86E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6259">
    <w:abstractNumId w:val="5"/>
  </w:num>
  <w:num w:numId="2" w16cid:durableId="208341170">
    <w:abstractNumId w:val="1"/>
  </w:num>
  <w:num w:numId="3" w16cid:durableId="1092122481">
    <w:abstractNumId w:val="11"/>
  </w:num>
  <w:num w:numId="4" w16cid:durableId="354236500">
    <w:abstractNumId w:val="10"/>
  </w:num>
  <w:num w:numId="5" w16cid:durableId="1587035083">
    <w:abstractNumId w:val="2"/>
  </w:num>
  <w:num w:numId="6" w16cid:durableId="905841531">
    <w:abstractNumId w:val="9"/>
  </w:num>
  <w:num w:numId="7" w16cid:durableId="1248886370">
    <w:abstractNumId w:val="1"/>
  </w:num>
  <w:num w:numId="8" w16cid:durableId="1779368041">
    <w:abstractNumId w:val="0"/>
  </w:num>
  <w:num w:numId="9" w16cid:durableId="1096445234">
    <w:abstractNumId w:val="11"/>
  </w:num>
  <w:num w:numId="10" w16cid:durableId="616377120">
    <w:abstractNumId w:val="10"/>
  </w:num>
  <w:num w:numId="11" w16cid:durableId="701595314">
    <w:abstractNumId w:val="9"/>
  </w:num>
  <w:num w:numId="12" w16cid:durableId="463473876">
    <w:abstractNumId w:val="8"/>
  </w:num>
  <w:num w:numId="13" w16cid:durableId="568459694">
    <w:abstractNumId w:val="3"/>
  </w:num>
  <w:num w:numId="14" w16cid:durableId="2061518077">
    <w:abstractNumId w:val="6"/>
  </w:num>
  <w:num w:numId="15" w16cid:durableId="948850281">
    <w:abstractNumId w:val="7"/>
  </w:num>
  <w:num w:numId="16" w16cid:durableId="636759185">
    <w:abstractNumId w:val="12"/>
  </w:num>
  <w:num w:numId="17" w16cid:durableId="85939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6"/>
    <w:rsid w:val="00003BDF"/>
    <w:rsid w:val="00003E6A"/>
    <w:rsid w:val="00090FA2"/>
    <w:rsid w:val="000A2A2F"/>
    <w:rsid w:val="000A61AA"/>
    <w:rsid w:val="000B7E95"/>
    <w:rsid w:val="000D7392"/>
    <w:rsid w:val="000E0E96"/>
    <w:rsid w:val="00160EB2"/>
    <w:rsid w:val="00187B33"/>
    <w:rsid w:val="001A4E06"/>
    <w:rsid w:val="001C0228"/>
    <w:rsid w:val="0028713A"/>
    <w:rsid w:val="002C04EE"/>
    <w:rsid w:val="002E3171"/>
    <w:rsid w:val="002F6F2A"/>
    <w:rsid w:val="002F7232"/>
    <w:rsid w:val="003027EF"/>
    <w:rsid w:val="0034440E"/>
    <w:rsid w:val="003533FC"/>
    <w:rsid w:val="00410F95"/>
    <w:rsid w:val="00412A5F"/>
    <w:rsid w:val="00490898"/>
    <w:rsid w:val="004F13A2"/>
    <w:rsid w:val="005200C5"/>
    <w:rsid w:val="005630E4"/>
    <w:rsid w:val="00564DE0"/>
    <w:rsid w:val="00585BB8"/>
    <w:rsid w:val="005D3B31"/>
    <w:rsid w:val="00645887"/>
    <w:rsid w:val="00673CD1"/>
    <w:rsid w:val="006822D0"/>
    <w:rsid w:val="0068343A"/>
    <w:rsid w:val="00690E49"/>
    <w:rsid w:val="006B527D"/>
    <w:rsid w:val="00720E72"/>
    <w:rsid w:val="007A1DAF"/>
    <w:rsid w:val="007B6BBC"/>
    <w:rsid w:val="007C12F9"/>
    <w:rsid w:val="007D02A6"/>
    <w:rsid w:val="007D10BA"/>
    <w:rsid w:val="007D6DFA"/>
    <w:rsid w:val="007F1ED4"/>
    <w:rsid w:val="00802561"/>
    <w:rsid w:val="00802598"/>
    <w:rsid w:val="008260CF"/>
    <w:rsid w:val="0082790B"/>
    <w:rsid w:val="008361D3"/>
    <w:rsid w:val="008522B9"/>
    <w:rsid w:val="00853F92"/>
    <w:rsid w:val="008541A5"/>
    <w:rsid w:val="00880424"/>
    <w:rsid w:val="008A1084"/>
    <w:rsid w:val="008F42C1"/>
    <w:rsid w:val="009066E1"/>
    <w:rsid w:val="009B564C"/>
    <w:rsid w:val="009E4331"/>
    <w:rsid w:val="00A53D08"/>
    <w:rsid w:val="00A93B6A"/>
    <w:rsid w:val="00AD556A"/>
    <w:rsid w:val="00AF680F"/>
    <w:rsid w:val="00BD3CB4"/>
    <w:rsid w:val="00C1754C"/>
    <w:rsid w:val="00C95DE8"/>
    <w:rsid w:val="00CC7A8C"/>
    <w:rsid w:val="00D03B6E"/>
    <w:rsid w:val="00D27708"/>
    <w:rsid w:val="00E41BD4"/>
    <w:rsid w:val="00E72F2E"/>
    <w:rsid w:val="00E766F0"/>
    <w:rsid w:val="00E833CE"/>
    <w:rsid w:val="00E85868"/>
    <w:rsid w:val="00E8791B"/>
    <w:rsid w:val="00EB77B1"/>
    <w:rsid w:val="00F25E8D"/>
    <w:rsid w:val="00F31680"/>
    <w:rsid w:val="00F8271B"/>
    <w:rsid w:val="00FC01E3"/>
    <w:rsid w:val="00FC0398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346"/>
  <w15:chartTrackingRefBased/>
  <w15:docId w15:val="{B8CE9053-8E7E-4CB3-BC47-8FEFEEB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0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3AF1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68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5F12B2D51C44A48EE04712E80B2D" ma:contentTypeVersion="18" ma:contentTypeDescription="Create a new document." ma:contentTypeScope="" ma:versionID="fd8dfee45fb7e08a208e1b8f3b378176">
  <xsd:schema xmlns:xsd="http://www.w3.org/2001/XMLSchema" xmlns:xs="http://www.w3.org/2001/XMLSchema" xmlns:p="http://schemas.microsoft.com/office/2006/metadata/properties" xmlns:ns2="3b1b6da7-4f36-4372-9720-374d4a9e7aa8" xmlns:ns3="e0c08c40-5199-42ac-bd12-ad89ccdec00e" targetNamespace="http://schemas.microsoft.com/office/2006/metadata/properties" ma:root="true" ma:fieldsID="11920fb359516f86a73b85e0781bbd0d" ns2:_="" ns3:_="">
    <xsd:import namespace="3b1b6da7-4f36-4372-9720-374d4a9e7aa8"/>
    <xsd:import namespace="e0c08c40-5199-42ac-bd12-ad89ccdec00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a7-4f36-4372-9720-374d4a9e7a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1" ma:index="14" nillable="true" ma:displayName="Image Tags_0" ma:hidden="true" ma:internalName="lcf76f155ced4ddcb4097134ff3c332f1" ma:readOnly="fals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a637f-85be-455d-9acc-e1619217d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c40-5199-42ac-bd12-ad89ccde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0f7a5a-974e-4c6d-82b3-fd3268dbc129}" ma:internalName="TaxCatchAll" ma:showField="CatchAllData" ma:web="e0c08c40-5199-42ac-bd12-ad89ccde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08c40-5199-42ac-bd12-ad89ccdec00e" xsi:nil="true"/>
    <MigrationWizIdVersion xmlns="3b1b6da7-4f36-4372-9720-374d4a9e7aa8" xsi:nil="true"/>
    <lcf76f155ced4ddcb4097134ff3c332f1 xmlns="3b1b6da7-4f36-4372-9720-374d4a9e7aa8" xsi:nil="true"/>
    <lcf76f155ced4ddcb4097134ff3c332f0 xmlns="3b1b6da7-4f36-4372-9720-374d4a9e7aa8" xsi:nil="true"/>
    <lcf76f155ced4ddcb4097134ff3c332f xmlns="3b1b6da7-4f36-4372-9720-374d4a9e7aa8">
      <Terms xmlns="http://schemas.microsoft.com/office/infopath/2007/PartnerControls"/>
    </lcf76f155ced4ddcb4097134ff3c332f>
    <MigrationWizId xmlns="3b1b6da7-4f36-4372-9720-374d4a9e7aa8" xsi:nil="true"/>
    <MigrationWizIdPermissions xmlns="3b1b6da7-4f36-4372-9720-374d4a9e7aa8" xsi:nil="true"/>
  </documentManagement>
</p:properties>
</file>

<file path=customXml/itemProps1.xml><?xml version="1.0" encoding="utf-8"?>
<ds:datastoreItem xmlns:ds="http://schemas.openxmlformats.org/officeDocument/2006/customXml" ds:itemID="{4FB19AC9-B8F0-4E96-86D0-727DD5D7C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B154E-07AA-42AA-9642-C9A67B98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a7-4f36-4372-9720-374d4a9e7aa8"/>
    <ds:schemaRef ds:uri="e0c08c40-5199-42ac-bd12-ad89ccde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3C62F-F575-4EE4-8342-BE12C9287975}">
  <ds:schemaRefs>
    <ds:schemaRef ds:uri="http://schemas.microsoft.com/office/2006/metadata/properties"/>
    <ds:schemaRef ds:uri="http://schemas.microsoft.com/office/infopath/2007/PartnerControls"/>
    <ds:schemaRef ds:uri="e0c08c40-5199-42ac-bd12-ad89ccdec00e"/>
    <ds:schemaRef ds:uri="3b1b6da7-4f36-4372-9720-374d4a9e7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Womens Fund</dc:creator>
  <cp:keywords/>
  <dc:description/>
  <cp:lastModifiedBy>Mara Buchholz</cp:lastModifiedBy>
  <cp:revision>3</cp:revision>
  <dcterms:created xsi:type="dcterms:W3CDTF">2023-09-26T22:37:00Z</dcterms:created>
  <dcterms:modified xsi:type="dcterms:W3CDTF">2023-09-27T01:08:00Z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0x01010050175F12B2D51C44A48EE04712E80B2D</vt:lpwstr>
  </property>
  <property fmtid="{D5CDD505-2E9C-101B-9397-08002B2CF9AE}" pid="3" name="MediaServiceImageTags">
    <vt:lpwstr/>
  </property>
</Properties>
</file>