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3659" w14:textId="342EC09B" w:rsidR="00E63F04" w:rsidRDefault="00E63F04" w:rsidP="00E63F04">
      <w:pPr>
        <w:pStyle w:val="Body"/>
        <w:spacing w:line="276" w:lineRule="auto"/>
        <w:jc w:val="center"/>
        <w:rPr>
          <w:rFonts w:ascii="Times New Roman" w:hAnsi="Times New Roman"/>
          <w:b/>
          <w:bCs/>
          <w:kern w:val="2"/>
          <w:sz w:val="20"/>
          <w:szCs w:val="20"/>
          <w:u w:color="000000"/>
        </w:rPr>
      </w:pPr>
      <w:r>
        <w:rPr>
          <w:rFonts w:ascii="Times New Roman" w:hAnsi="Times New Roman" w:cs="Times New Roman"/>
          <w:b/>
          <w:bCs/>
          <w:noProof/>
          <w:sz w:val="20"/>
          <w:szCs w:val="20"/>
        </w:rPr>
        <w:drawing>
          <wp:inline distT="0" distB="0" distL="0" distR="0" wp14:anchorId="009FDA72" wp14:editId="735A0761">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328BB1BF" w14:textId="77777777" w:rsidR="00E63F04" w:rsidRDefault="00E63F04" w:rsidP="00C83046">
      <w:pPr>
        <w:pStyle w:val="Body"/>
        <w:spacing w:line="276" w:lineRule="auto"/>
        <w:rPr>
          <w:rFonts w:ascii="Times New Roman" w:hAnsi="Times New Roman"/>
          <w:b/>
          <w:bCs/>
          <w:kern w:val="2"/>
          <w:sz w:val="20"/>
          <w:szCs w:val="20"/>
          <w:u w:color="000000"/>
        </w:rPr>
      </w:pPr>
    </w:p>
    <w:p w14:paraId="3C66186E" w14:textId="2341E8C6" w:rsidR="00DF2D79" w:rsidRPr="000C6AF8" w:rsidRDefault="00DF2D79" w:rsidP="00C83046">
      <w:pPr>
        <w:pStyle w:val="Body"/>
        <w:spacing w:line="276" w:lineRule="auto"/>
        <w:rPr>
          <w:rFonts w:ascii="Times New Roman" w:eastAsia="Times New Roman" w:hAnsi="Times New Roman" w:cs="Times New Roman"/>
          <w:b/>
          <w:bCs/>
          <w:kern w:val="2"/>
          <w:sz w:val="20"/>
          <w:szCs w:val="20"/>
          <w:u w:color="000000"/>
        </w:rPr>
      </w:pPr>
      <w:r>
        <w:rPr>
          <w:rFonts w:ascii="Times New Roman" w:hAnsi="Times New Roman"/>
          <w:b/>
          <w:bCs/>
          <w:kern w:val="2"/>
          <w:sz w:val="20"/>
          <w:szCs w:val="20"/>
          <w:u w:color="000000"/>
        </w:rPr>
        <w:t>ORG</w:t>
      </w:r>
      <w:r w:rsidRPr="000C6AF8">
        <w:rPr>
          <w:rFonts w:ascii="Times New Roman" w:hAnsi="Times New Roman" w:cs="Times New Roman"/>
          <w:b/>
          <w:bCs/>
          <w:kern w:val="2"/>
          <w:sz w:val="20"/>
          <w:szCs w:val="20"/>
          <w:u w:color="000000"/>
        </w:rPr>
        <w:t xml:space="preserve">ANIZATION’S NAME: </w:t>
      </w:r>
      <w:r w:rsidRPr="000C6AF8">
        <w:rPr>
          <w:rFonts w:ascii="Times New Roman" w:hAnsi="Times New Roman" w:cs="Times New Roman"/>
          <w:kern w:val="2"/>
          <w:sz w:val="20"/>
          <w:szCs w:val="20"/>
          <w:u w:color="000000"/>
        </w:rPr>
        <w:t>Girls</w:t>
      </w:r>
      <w:r>
        <w:rPr>
          <w:rFonts w:ascii="Times New Roman" w:hAnsi="Times New Roman" w:cs="Times New Roman"/>
          <w:kern w:val="2"/>
          <w:sz w:val="20"/>
          <w:szCs w:val="20"/>
          <w:u w:color="000000"/>
        </w:rPr>
        <w:t xml:space="preserve">, </w:t>
      </w:r>
      <w:r w:rsidRPr="000C6AF8">
        <w:rPr>
          <w:rFonts w:ascii="Times New Roman" w:hAnsi="Times New Roman" w:cs="Times New Roman"/>
          <w:kern w:val="2"/>
          <w:sz w:val="20"/>
          <w:szCs w:val="20"/>
          <w:u w:color="000000"/>
        </w:rPr>
        <w:t>Inc. of San Diego County</w:t>
      </w:r>
    </w:p>
    <w:p w14:paraId="33C3FB12"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 xml:space="preserve">PROJECT NAME: </w:t>
      </w:r>
      <w:r w:rsidRPr="000C6AF8">
        <w:rPr>
          <w:rFonts w:ascii="Times New Roman" w:hAnsi="Times New Roman" w:cs="Times New Roman"/>
          <w:i/>
          <w:iCs/>
          <w:kern w:val="2"/>
          <w:sz w:val="20"/>
          <w:szCs w:val="20"/>
          <w:u w:color="000000"/>
        </w:rPr>
        <w:t>Empower HER</w:t>
      </w:r>
    </w:p>
    <w:p w14:paraId="0083A37B"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 xml:space="preserve">ORGANIZATION’S WEBSITE: </w:t>
      </w:r>
      <w:hyperlink r:id="rId5" w:history="1">
        <w:r w:rsidRPr="00F96A68">
          <w:rPr>
            <w:rStyle w:val="Hyperlink"/>
            <w:rFonts w:ascii="Times New Roman" w:hAnsi="Times New Roman" w:cs="Times New Roman"/>
            <w:color w:val="0E539E"/>
            <w:kern w:val="2"/>
            <w:sz w:val="20"/>
            <w:szCs w:val="20"/>
          </w:rPr>
          <w:t>w</w:t>
        </w:r>
        <w:r w:rsidRPr="00F96A68">
          <w:rPr>
            <w:rStyle w:val="Hyperlink"/>
            <w:rFonts w:ascii="Times New Roman" w:hAnsi="Times New Roman" w:cs="Times New Roman"/>
            <w:color w:val="0E539E"/>
            <w:sz w:val="20"/>
            <w:szCs w:val="20"/>
          </w:rPr>
          <w:t>ww.girlsinc.org</w:t>
        </w:r>
      </w:hyperlink>
    </w:p>
    <w:p w14:paraId="5523532A"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PROJECT BUDGET: $</w:t>
      </w:r>
      <w:r w:rsidRPr="000C6AF8">
        <w:rPr>
          <w:rFonts w:ascii="Times New Roman" w:hAnsi="Times New Roman" w:cs="Times New Roman"/>
          <w:kern w:val="2"/>
          <w:sz w:val="20"/>
          <w:szCs w:val="20"/>
          <w:u w:color="000000"/>
        </w:rPr>
        <w:t>$300,000</w:t>
      </w:r>
    </w:p>
    <w:p w14:paraId="473A55EA"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 xml:space="preserve">AMOUNT REQUESTED FROM RSFWF: </w:t>
      </w:r>
      <w:r w:rsidRPr="000C6AF8">
        <w:rPr>
          <w:rFonts w:ascii="Times New Roman" w:hAnsi="Times New Roman" w:cs="Times New Roman"/>
          <w:kern w:val="2"/>
          <w:sz w:val="20"/>
          <w:szCs w:val="20"/>
          <w:u w:color="000000"/>
        </w:rPr>
        <w:t>$25,000</w:t>
      </w:r>
    </w:p>
    <w:p w14:paraId="23FEC747"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ORGANIZATION’S ANNUAL BUDGET:</w:t>
      </w:r>
      <w:r w:rsidRPr="000C6AF8">
        <w:rPr>
          <w:rFonts w:ascii="Times New Roman" w:hAnsi="Times New Roman" w:cs="Times New Roman"/>
          <w:kern w:val="2"/>
          <w:sz w:val="20"/>
          <w:szCs w:val="20"/>
          <w:u w:color="000000"/>
        </w:rPr>
        <w:t xml:space="preserve"> $627,000</w:t>
      </w:r>
    </w:p>
    <w:p w14:paraId="002FBD66" w14:textId="77777777" w:rsidR="00DF2D79" w:rsidRPr="000C6AF8" w:rsidRDefault="00DF2D79" w:rsidP="00C83046">
      <w:pPr>
        <w:pStyle w:val="Body"/>
        <w:spacing w:line="276" w:lineRule="auto"/>
        <w:rPr>
          <w:rFonts w:ascii="Times New Roman" w:hAnsi="Times New Roman" w:cs="Times New Roman"/>
          <w:b/>
          <w:bCs/>
          <w:kern w:val="2"/>
          <w:sz w:val="20"/>
          <w:szCs w:val="20"/>
          <w:u w:color="000000"/>
        </w:rPr>
      </w:pPr>
    </w:p>
    <w:p w14:paraId="428193EC"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 xml:space="preserve">PROGRAM DESCRIPTION: </w:t>
      </w:r>
      <w:r w:rsidRPr="000C6AF8">
        <w:rPr>
          <w:rFonts w:ascii="Times New Roman" w:hAnsi="Times New Roman" w:cs="Times New Roman"/>
          <w:i/>
          <w:iCs/>
          <w:kern w:val="2"/>
          <w:sz w:val="20"/>
          <w:szCs w:val="20"/>
          <w:u w:color="000000"/>
        </w:rPr>
        <w:t>Empower HER</w:t>
      </w:r>
      <w:r w:rsidRPr="000C6AF8">
        <w:rPr>
          <w:rFonts w:ascii="Times New Roman" w:hAnsi="Times New Roman" w:cs="Times New Roman"/>
          <w:kern w:val="2"/>
          <w:sz w:val="20"/>
          <w:szCs w:val="20"/>
          <w:u w:color="000000"/>
        </w:rPr>
        <w:t xml:space="preserve"> is a comprehensive program model that incorporates lessons from across the STRONG, SMART, and BOLD program categories to equip girls with tools to improve their physical, emotional, and mental health.</w:t>
      </w:r>
    </w:p>
    <w:p w14:paraId="0014A27A"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32A9C6BD" w14:textId="77777777" w:rsidR="00DF2D79" w:rsidRPr="000C6AF8" w:rsidRDefault="00DF2D79" w:rsidP="00C83046">
      <w:pPr>
        <w:pStyle w:val="Body"/>
        <w:spacing w:line="276" w:lineRule="auto"/>
        <w:rPr>
          <w:rFonts w:ascii="Times New Roman" w:eastAsia="Times New Roman" w:hAnsi="Times New Roman" w:cs="Times New Roman"/>
          <w:b/>
          <w:bCs/>
          <w:kern w:val="2"/>
          <w:sz w:val="20"/>
          <w:szCs w:val="20"/>
          <w:u w:color="000000"/>
        </w:rPr>
      </w:pPr>
      <w:r w:rsidRPr="000C6AF8">
        <w:rPr>
          <w:rFonts w:ascii="Times New Roman" w:hAnsi="Times New Roman" w:cs="Times New Roman"/>
          <w:b/>
          <w:bCs/>
          <w:kern w:val="2"/>
          <w:sz w:val="20"/>
          <w:szCs w:val="20"/>
          <w:u w:color="000000"/>
        </w:rPr>
        <w:t xml:space="preserve">NEED/SOLUTION: </w:t>
      </w:r>
      <w:r w:rsidRPr="000C6AF8">
        <w:rPr>
          <w:rFonts w:ascii="Times New Roman" w:hAnsi="Times New Roman" w:cs="Times New Roman"/>
          <w:kern w:val="2"/>
          <w:sz w:val="20"/>
          <w:szCs w:val="20"/>
          <w:u w:color="000000"/>
        </w:rPr>
        <w:t xml:space="preserve">Girls today face vast and often intersecting challenges such as bullying, sexual harassment, barriers to academic and career success, unique health disparities, limited expectations, and stereotypes.  Further inequalities associated with race, ethnicity, sexual orientation, gender identity, and socioeconomic status only exacerbate these issues.  In San Diego County, women ages 18 to 34 are the largest demographic living in poverty, and 1 in 6 girls will not finish high school.  There is a tremendous need for programming that focuses solely on girls and young women, preparing them to lead successful and independent lives.  </w:t>
      </w:r>
      <w:r w:rsidRPr="00F96A68">
        <w:rPr>
          <w:rFonts w:ascii="Times New Roman" w:hAnsi="Times New Roman" w:cs="Times New Roman"/>
          <w:kern w:val="2"/>
          <w:sz w:val="20"/>
          <w:szCs w:val="20"/>
          <w:u w:color="000000"/>
        </w:rPr>
        <w:t>Girl’s Inc.’s</w:t>
      </w:r>
      <w:r w:rsidRPr="000C6AF8">
        <w:rPr>
          <w:rFonts w:ascii="Times New Roman" w:hAnsi="Times New Roman" w:cs="Times New Roman"/>
          <w:kern w:val="2"/>
          <w:sz w:val="20"/>
          <w:szCs w:val="20"/>
          <w:u w:color="000000"/>
        </w:rPr>
        <w:t xml:space="preserve"> professionally trained staff and volunteers provide mentorship, safe spaces, and programming that address the unique challenges girls face and are proven to help girls succeed.  All programs take place on school sites, 1-2 times per week, totaling approximately 30 hours per semester.</w:t>
      </w:r>
    </w:p>
    <w:p w14:paraId="3639FEC7"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69EFEFA8"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b/>
          <w:bCs/>
          <w:kern w:val="2"/>
          <w:sz w:val="20"/>
          <w:szCs w:val="20"/>
          <w:u w:color="000000"/>
        </w:rPr>
        <w:t xml:space="preserve">IMPACT: </w:t>
      </w:r>
      <w:r w:rsidRPr="000C6AF8">
        <w:rPr>
          <w:rFonts w:ascii="Times New Roman" w:hAnsi="Times New Roman" w:cs="Times New Roman"/>
          <w:kern w:val="2"/>
          <w:sz w:val="20"/>
          <w:szCs w:val="20"/>
          <w:u w:color="000000"/>
        </w:rPr>
        <w:t>A two-year study conducted by The American Institutes for Research, one of the world</w:t>
      </w:r>
      <w:r w:rsidRPr="000C6AF8">
        <w:rPr>
          <w:rFonts w:ascii="Times New Roman" w:hAnsi="Times New Roman" w:cs="Times New Roman"/>
          <w:kern w:val="2"/>
          <w:sz w:val="20"/>
          <w:szCs w:val="20"/>
          <w:u w:color="000000"/>
          <w:rtl/>
        </w:rPr>
        <w:t>’</w:t>
      </w:r>
      <w:r w:rsidRPr="000C6AF8">
        <w:rPr>
          <w:rFonts w:ascii="Times New Roman" w:hAnsi="Times New Roman" w:cs="Times New Roman"/>
          <w:kern w:val="2"/>
          <w:sz w:val="20"/>
          <w:szCs w:val="20"/>
          <w:u w:color="000000"/>
        </w:rPr>
        <w:t xml:space="preserve">s largest and most respected behavioral and social science research and evaluation organizations, demonstrates that the high-quality </w:t>
      </w:r>
      <w:r w:rsidRPr="00F96A68">
        <w:rPr>
          <w:rFonts w:ascii="Times New Roman" w:hAnsi="Times New Roman" w:cs="Times New Roman"/>
          <w:kern w:val="2"/>
          <w:sz w:val="20"/>
          <w:szCs w:val="20"/>
          <w:u w:color="000000"/>
        </w:rPr>
        <w:t>Girls, Inc</w:t>
      </w:r>
      <w:r w:rsidRPr="000C6AF8">
        <w:rPr>
          <w:rFonts w:ascii="Times New Roman" w:hAnsi="Times New Roman" w:cs="Times New Roman"/>
          <w:kern w:val="2"/>
          <w:sz w:val="20"/>
          <w:szCs w:val="20"/>
          <w:u w:color="000000"/>
        </w:rPr>
        <w:t xml:space="preserve">. Experience delivers proven outcomes.  It shows that </w:t>
      </w:r>
      <w:r w:rsidRPr="00F96A68">
        <w:rPr>
          <w:rFonts w:ascii="Times New Roman" w:hAnsi="Times New Roman" w:cs="Times New Roman"/>
          <w:kern w:val="2"/>
          <w:sz w:val="20"/>
          <w:szCs w:val="20"/>
          <w:u w:color="000000"/>
        </w:rPr>
        <w:t>Girls, Inc</w:t>
      </w:r>
      <w:r w:rsidRPr="000C6AF8">
        <w:rPr>
          <w:rFonts w:ascii="Times New Roman" w:hAnsi="Times New Roman" w:cs="Times New Roman"/>
          <w:kern w:val="2"/>
          <w:sz w:val="20"/>
          <w:szCs w:val="20"/>
          <w:u w:color="000000"/>
        </w:rPr>
        <w:t>. girls stand out as leaders across 68 indicators, exhibiting the Strong, Smart, and Bold skills, attitudes, and capabilities to influence and improve their lives and communities.</w:t>
      </w:r>
    </w:p>
    <w:p w14:paraId="34C9F84B"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43471D2D"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kern w:val="2"/>
          <w:sz w:val="20"/>
          <w:szCs w:val="20"/>
          <w:u w:color="000000"/>
        </w:rPr>
        <w:t>STRONG programs focus on Mind + Body wellness, positive body image, stress management, and resisting peer pressure.</w:t>
      </w:r>
    </w:p>
    <w:p w14:paraId="1A372F93"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5228E747"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kern w:val="2"/>
          <w:sz w:val="20"/>
          <w:szCs w:val="20"/>
          <w:u w:color="000000"/>
        </w:rPr>
        <w:t>SMART programs support girls</w:t>
      </w:r>
      <w:r w:rsidRPr="000C6AF8">
        <w:rPr>
          <w:rFonts w:ascii="Times New Roman" w:hAnsi="Times New Roman" w:cs="Times New Roman"/>
          <w:kern w:val="2"/>
          <w:sz w:val="20"/>
          <w:szCs w:val="20"/>
          <w:u w:color="000000"/>
          <w:rtl/>
        </w:rPr>
        <w:t xml:space="preserve">’ </w:t>
      </w:r>
      <w:r w:rsidRPr="000C6AF8">
        <w:rPr>
          <w:rFonts w:ascii="Times New Roman" w:hAnsi="Times New Roman" w:cs="Times New Roman"/>
          <w:kern w:val="2"/>
          <w:sz w:val="20"/>
          <w:szCs w:val="20"/>
          <w:u w:color="000000"/>
        </w:rPr>
        <w:t>academic success through explorations of STEM fields and college readiness.</w:t>
      </w:r>
    </w:p>
    <w:p w14:paraId="063D7693"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7EFA8877"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kern w:val="2"/>
          <w:sz w:val="20"/>
          <w:szCs w:val="20"/>
          <w:u w:color="000000"/>
        </w:rPr>
        <w:t>BOLD programs empower girls to become leaders and enact positive change through civic engagement and youth advocacy.</w:t>
      </w:r>
    </w:p>
    <w:p w14:paraId="6C523DBB" w14:textId="77777777" w:rsidR="00DF2D79" w:rsidRPr="000C6AF8" w:rsidRDefault="00DF2D79" w:rsidP="00C83046">
      <w:pPr>
        <w:pStyle w:val="Body"/>
        <w:spacing w:line="276" w:lineRule="auto"/>
        <w:rPr>
          <w:rFonts w:ascii="Times New Roman" w:eastAsia="Times New Roman" w:hAnsi="Times New Roman" w:cs="Times New Roman"/>
          <w:kern w:val="2"/>
          <w:sz w:val="20"/>
          <w:szCs w:val="20"/>
          <w:u w:color="000000"/>
        </w:rPr>
      </w:pPr>
    </w:p>
    <w:p w14:paraId="2BCA52FB" w14:textId="0E6B6E2B" w:rsidR="00DF2D79" w:rsidRPr="00DF2D79" w:rsidRDefault="00DF2D79" w:rsidP="00C83046">
      <w:pPr>
        <w:pStyle w:val="Body"/>
        <w:spacing w:line="276" w:lineRule="auto"/>
        <w:rPr>
          <w:rFonts w:ascii="Times New Roman" w:eastAsia="Times New Roman" w:hAnsi="Times New Roman" w:cs="Times New Roman"/>
          <w:kern w:val="2"/>
          <w:sz w:val="20"/>
          <w:szCs w:val="20"/>
          <w:u w:color="000000"/>
        </w:rPr>
      </w:pPr>
      <w:r w:rsidRPr="000C6AF8">
        <w:rPr>
          <w:rFonts w:ascii="Times New Roman" w:hAnsi="Times New Roman" w:cs="Times New Roman"/>
          <w:kern w:val="2"/>
          <w:sz w:val="20"/>
          <w:szCs w:val="20"/>
          <w:u w:color="000000"/>
        </w:rPr>
        <w:t>When wom</w:t>
      </w:r>
      <w:r w:rsidR="00C83046">
        <w:rPr>
          <w:rFonts w:ascii="Times New Roman" w:hAnsi="Times New Roman" w:cs="Times New Roman"/>
          <w:kern w:val="2"/>
          <w:sz w:val="20"/>
          <w:szCs w:val="20"/>
          <w:u w:color="000000"/>
        </w:rPr>
        <w:t>e</w:t>
      </w:r>
      <w:r w:rsidRPr="000C6AF8">
        <w:rPr>
          <w:rFonts w:ascii="Times New Roman" w:hAnsi="Times New Roman" w:cs="Times New Roman"/>
          <w:kern w:val="2"/>
          <w:sz w:val="20"/>
          <w:szCs w:val="20"/>
          <w:u w:color="000000"/>
        </w:rPr>
        <w:t>n succeed, communities succeed.</w:t>
      </w:r>
    </w:p>
    <w:p w14:paraId="0BDE2F45" w14:textId="77777777" w:rsidR="00DF2D79" w:rsidRDefault="00DF2D79" w:rsidP="00C83046">
      <w:pPr>
        <w:pStyle w:val="Body"/>
        <w:spacing w:line="276" w:lineRule="auto"/>
        <w:rPr>
          <w:rFonts w:ascii="Times New Roman" w:hAnsi="Times New Roman" w:cs="Times New Roman"/>
          <w:b/>
          <w:bCs/>
          <w:kern w:val="2"/>
          <w:sz w:val="20"/>
          <w:szCs w:val="20"/>
          <w:u w:val="single" w:color="000000"/>
        </w:rPr>
      </w:pPr>
    </w:p>
    <w:p w14:paraId="65C81380" w14:textId="77777777" w:rsidR="00DF2D79" w:rsidRDefault="00DF2D79" w:rsidP="00C83046">
      <w:pPr>
        <w:pStyle w:val="Body"/>
        <w:spacing w:line="276" w:lineRule="auto"/>
        <w:rPr>
          <w:rFonts w:ascii="Times New Roman" w:hAnsi="Times New Roman" w:cs="Times New Roman"/>
          <w:b/>
          <w:bCs/>
          <w:kern w:val="2"/>
          <w:sz w:val="20"/>
          <w:szCs w:val="20"/>
          <w:u w:val="single" w:color="000000"/>
        </w:rPr>
      </w:pPr>
    </w:p>
    <w:p w14:paraId="47A1007F" w14:textId="77777777" w:rsidR="00DF2D79" w:rsidRPr="000C6AF8" w:rsidRDefault="00DF2D79" w:rsidP="00C83046">
      <w:pPr>
        <w:pStyle w:val="Body"/>
        <w:spacing w:line="276" w:lineRule="auto"/>
        <w:rPr>
          <w:rFonts w:ascii="Times New Roman" w:eastAsia="Times New Roman" w:hAnsi="Times New Roman" w:cs="Times New Roman"/>
          <w:b/>
          <w:bCs/>
          <w:kern w:val="2"/>
          <w:sz w:val="20"/>
          <w:szCs w:val="20"/>
          <w:u w:val="single" w:color="000000"/>
        </w:rPr>
      </w:pPr>
      <w:r w:rsidRPr="000C6AF8">
        <w:rPr>
          <w:rFonts w:ascii="Times New Roman" w:hAnsi="Times New Roman" w:cs="Times New Roman"/>
          <w:b/>
          <w:bCs/>
          <w:kern w:val="2"/>
          <w:sz w:val="20"/>
          <w:szCs w:val="20"/>
          <w:u w:val="single" w:color="000000"/>
        </w:rPr>
        <w:t>SITE VISIT DETAILS</w:t>
      </w:r>
    </w:p>
    <w:p w14:paraId="069CF0AA" w14:textId="77777777" w:rsidR="00DF2D79" w:rsidRPr="000C6AF8" w:rsidRDefault="00DF2D79" w:rsidP="00C83046">
      <w:pPr>
        <w:pStyle w:val="Body"/>
        <w:spacing w:line="276" w:lineRule="auto"/>
        <w:rPr>
          <w:rFonts w:ascii="Times New Roman" w:eastAsia="Times New Roman" w:hAnsi="Times New Roman" w:cs="Times New Roman"/>
          <w:b/>
          <w:bCs/>
          <w:kern w:val="2"/>
          <w:sz w:val="20"/>
          <w:szCs w:val="20"/>
          <w:u w:color="000000"/>
        </w:rPr>
      </w:pPr>
      <w:r w:rsidRPr="000C6AF8">
        <w:rPr>
          <w:rFonts w:ascii="Times New Roman" w:hAnsi="Times New Roman" w:cs="Times New Roman"/>
          <w:b/>
          <w:bCs/>
          <w:kern w:val="2"/>
          <w:sz w:val="20"/>
          <w:szCs w:val="20"/>
          <w:u w:color="000000"/>
        </w:rPr>
        <w:t xml:space="preserve">RSFWF Site Visit Leader: </w:t>
      </w:r>
      <w:r w:rsidRPr="000C6AF8">
        <w:rPr>
          <w:rFonts w:ascii="Times New Roman" w:hAnsi="Times New Roman" w:cs="Times New Roman"/>
          <w:kern w:val="2"/>
          <w:sz w:val="20"/>
          <w:szCs w:val="20"/>
          <w:u w:color="000000"/>
        </w:rPr>
        <w:t>Vivian Hardage</w:t>
      </w:r>
    </w:p>
    <w:p w14:paraId="247AF5D2" w14:textId="34F46A60" w:rsidR="00580F6D" w:rsidRPr="00E63F04" w:rsidRDefault="00C83046" w:rsidP="00E63F04">
      <w:pPr>
        <w:pStyle w:val="Body"/>
        <w:spacing w:line="276" w:lineRule="auto"/>
        <w:rPr>
          <w:rFonts w:ascii="Times New Roman" w:eastAsia="Times New Roman" w:hAnsi="Times New Roman" w:cs="Times New Roman"/>
          <w:kern w:val="2"/>
          <w:sz w:val="20"/>
          <w:szCs w:val="20"/>
          <w:u w:color="000000"/>
        </w:rPr>
      </w:pPr>
      <w:r>
        <w:rPr>
          <w:rFonts w:ascii="Times New Roman" w:hAnsi="Times New Roman" w:cs="Times New Roman"/>
          <w:b/>
          <w:bCs/>
          <w:kern w:val="2"/>
          <w:sz w:val="20"/>
          <w:szCs w:val="20"/>
          <w:u w:color="000000"/>
          <w:lang w:val="de-DE"/>
        </w:rPr>
        <w:t>D</w:t>
      </w:r>
      <w:r w:rsidR="00DF2D79" w:rsidRPr="000C6AF8">
        <w:rPr>
          <w:rFonts w:ascii="Times New Roman" w:hAnsi="Times New Roman" w:cs="Times New Roman"/>
          <w:b/>
          <w:bCs/>
          <w:kern w:val="2"/>
          <w:sz w:val="20"/>
          <w:szCs w:val="20"/>
          <w:u w:color="000000"/>
          <w:lang w:val="de-DE"/>
        </w:rPr>
        <w:t>ate/Time:</w:t>
      </w:r>
      <w:r>
        <w:rPr>
          <w:rFonts w:ascii="Times New Roman" w:hAnsi="Times New Roman" w:cs="Times New Roman"/>
          <w:b/>
          <w:bCs/>
          <w:kern w:val="2"/>
          <w:sz w:val="20"/>
          <w:szCs w:val="20"/>
          <w:u w:color="000000"/>
          <w:lang w:val="de-DE"/>
        </w:rPr>
        <w:t xml:space="preserve"> </w:t>
      </w:r>
      <w:r w:rsidRPr="00C83046">
        <w:rPr>
          <w:rFonts w:ascii="Times New Roman" w:hAnsi="Times New Roman" w:cs="Times New Roman"/>
          <w:kern w:val="2"/>
          <w:sz w:val="20"/>
          <w:szCs w:val="20"/>
          <w:u w:color="000000"/>
          <w:lang w:val="de-DE"/>
        </w:rPr>
        <w:t>Wednesday, Feb</w:t>
      </w:r>
      <w:r>
        <w:rPr>
          <w:rFonts w:ascii="Times New Roman" w:hAnsi="Times New Roman" w:cs="Times New Roman"/>
          <w:kern w:val="2"/>
          <w:sz w:val="20"/>
          <w:szCs w:val="20"/>
          <w:u w:color="000000"/>
          <w:lang w:val="de-DE"/>
        </w:rPr>
        <w:t>r</w:t>
      </w:r>
      <w:r w:rsidRPr="00C83046">
        <w:rPr>
          <w:rFonts w:ascii="Times New Roman" w:hAnsi="Times New Roman" w:cs="Times New Roman"/>
          <w:kern w:val="2"/>
          <w:sz w:val="20"/>
          <w:szCs w:val="20"/>
          <w:u w:color="000000"/>
          <w:lang w:val="de-DE"/>
        </w:rPr>
        <w:t xml:space="preserve">uary 28th at </w:t>
      </w:r>
      <w:r w:rsidR="00715DE6">
        <w:rPr>
          <w:rFonts w:ascii="Times New Roman" w:hAnsi="Times New Roman" w:cs="Times New Roman"/>
          <w:kern w:val="2"/>
          <w:sz w:val="20"/>
          <w:szCs w:val="20"/>
          <w:u w:color="000000"/>
          <w:lang w:val="de-DE"/>
        </w:rPr>
        <w:t>3:00 PM</w:t>
      </w:r>
    </w:p>
    <w:sectPr w:rsidR="00580F6D" w:rsidRPr="00E63F04" w:rsidSect="0064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79"/>
    <w:rsid w:val="00580F6D"/>
    <w:rsid w:val="00644617"/>
    <w:rsid w:val="00715DE6"/>
    <w:rsid w:val="007A4C79"/>
    <w:rsid w:val="00AB76E5"/>
    <w:rsid w:val="00B934D3"/>
    <w:rsid w:val="00BB7428"/>
    <w:rsid w:val="00BC2900"/>
    <w:rsid w:val="00C83046"/>
    <w:rsid w:val="00C86C91"/>
    <w:rsid w:val="00CB43CC"/>
    <w:rsid w:val="00DD68D9"/>
    <w:rsid w:val="00DE504C"/>
    <w:rsid w:val="00DF2D79"/>
    <w:rsid w:val="00E6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F4618"/>
  <w15:chartTrackingRefBased/>
  <w15:docId w15:val="{62D3D6E2-E359-F34D-8D80-B45AC3CC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D79"/>
    <w:rPr>
      <w:u w:val="single"/>
    </w:rPr>
  </w:style>
  <w:style w:type="paragraph" w:customStyle="1" w:styleId="Body">
    <w:name w:val="Body"/>
    <w:rsid w:val="00DF2D7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rls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2024-02-01T14:14:00Z</dcterms:created>
  <dcterms:modified xsi:type="dcterms:W3CDTF">2024-02-07T22:30:00Z</dcterms:modified>
</cp:coreProperties>
</file>